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92" w:rsidRDefault="00130164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i/>
          <w:color w:val="FF0000"/>
          <w:u w:val="single"/>
        </w:rPr>
      </w:pPr>
      <w:r w:rsidRPr="00130164">
        <w:rPr>
          <w:rFonts w:ascii="Arial" w:hAnsi="Arial" w:cs="Arial"/>
          <w:i/>
          <w:color w:val="FF0000"/>
          <w:u w:val="single"/>
        </w:rPr>
        <w:t xml:space="preserve">SAMPLE UA DECREASE NOTICE </w:t>
      </w:r>
    </w:p>
    <w:p w:rsidR="00130164" w:rsidRDefault="00130164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i/>
          <w:color w:val="FF0000"/>
          <w:u w:val="single"/>
        </w:rPr>
      </w:pPr>
      <w:r w:rsidRPr="00130164">
        <w:rPr>
          <w:rFonts w:ascii="Arial" w:hAnsi="Arial" w:cs="Arial"/>
          <w:i/>
          <w:color w:val="FF0000"/>
          <w:u w:val="single"/>
        </w:rPr>
        <w:t xml:space="preserve">PLEASE </w:t>
      </w:r>
      <w:r w:rsidR="00F64992">
        <w:rPr>
          <w:rFonts w:ascii="Arial" w:hAnsi="Arial" w:cs="Arial"/>
          <w:i/>
          <w:color w:val="FF0000"/>
          <w:u w:val="single"/>
        </w:rPr>
        <w:t>refer to</w:t>
      </w:r>
      <w:r w:rsidRPr="00130164">
        <w:rPr>
          <w:rFonts w:ascii="Arial" w:hAnsi="Arial" w:cs="Arial"/>
          <w:i/>
          <w:color w:val="FF0000"/>
          <w:u w:val="single"/>
        </w:rPr>
        <w:t xml:space="preserve"> 24CFR</w:t>
      </w:r>
      <w:r w:rsidR="00F64992">
        <w:rPr>
          <w:rFonts w:ascii="Arial" w:hAnsi="Arial" w:cs="Arial"/>
          <w:i/>
          <w:color w:val="FF0000"/>
          <w:u w:val="single"/>
        </w:rPr>
        <w:t xml:space="preserve"> 245.420, Section 8 Renewal Guide 2-17</w:t>
      </w:r>
      <w:r w:rsidR="00F64992" w:rsidRPr="00F64992">
        <w:rPr>
          <w:rFonts w:ascii="Arial" w:hAnsi="Arial" w:cs="Arial"/>
          <w:i/>
          <w:color w:val="FF0000"/>
          <w:u w:val="single"/>
        </w:rPr>
        <w:t xml:space="preserve"> </w:t>
      </w:r>
      <w:r w:rsidR="00F64992">
        <w:rPr>
          <w:rFonts w:ascii="Arial" w:hAnsi="Arial" w:cs="Arial"/>
          <w:i/>
          <w:color w:val="FF0000"/>
          <w:u w:val="single"/>
        </w:rPr>
        <w:t>B.1. &amp; C.1.</w:t>
      </w:r>
      <w:r w:rsidRPr="00130164">
        <w:rPr>
          <w:rFonts w:ascii="Arial" w:hAnsi="Arial" w:cs="Arial"/>
          <w:i/>
          <w:color w:val="FF0000"/>
          <w:u w:val="single"/>
        </w:rPr>
        <w:t xml:space="preserve"> </w:t>
      </w:r>
      <w:r w:rsidR="00F64992">
        <w:rPr>
          <w:rFonts w:ascii="Arial" w:hAnsi="Arial" w:cs="Arial"/>
          <w:i/>
          <w:color w:val="FF0000"/>
          <w:u w:val="single"/>
        </w:rPr>
        <w:t xml:space="preserve">HUD Notice H 2015-04 and 4350.1 </w:t>
      </w:r>
      <w:r w:rsidRPr="00130164">
        <w:rPr>
          <w:rFonts w:ascii="Arial" w:hAnsi="Arial" w:cs="Arial"/>
          <w:i/>
          <w:color w:val="FF0000"/>
          <w:u w:val="single"/>
        </w:rPr>
        <w:t>C</w:t>
      </w:r>
      <w:r w:rsidR="00F64992">
        <w:rPr>
          <w:rFonts w:ascii="Arial" w:hAnsi="Arial" w:cs="Arial"/>
          <w:i/>
          <w:color w:val="FF0000"/>
          <w:u w:val="single"/>
        </w:rPr>
        <w:t>hapter</w:t>
      </w:r>
      <w:r w:rsidRPr="00130164">
        <w:rPr>
          <w:rFonts w:ascii="Arial" w:hAnsi="Arial" w:cs="Arial"/>
          <w:i/>
          <w:color w:val="FF0000"/>
          <w:u w:val="single"/>
        </w:rPr>
        <w:t xml:space="preserve"> 7 FOR </w:t>
      </w:r>
      <w:r w:rsidR="00F64992">
        <w:rPr>
          <w:rFonts w:ascii="Arial" w:hAnsi="Arial" w:cs="Arial"/>
          <w:i/>
          <w:color w:val="FF0000"/>
          <w:u w:val="single"/>
        </w:rPr>
        <w:t>specific and current requirements for your project</w:t>
      </w:r>
      <w:r>
        <w:rPr>
          <w:rFonts w:ascii="Arial" w:hAnsi="Arial" w:cs="Arial"/>
          <w:i/>
          <w:color w:val="FF0000"/>
          <w:u w:val="single"/>
        </w:rPr>
        <w:t xml:space="preserve"> </w:t>
      </w:r>
    </w:p>
    <w:p w:rsidR="00777460" w:rsidRPr="00D45EF5" w:rsidRDefault="00777460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color w:val="000000"/>
          <w:u w:val="single"/>
        </w:rPr>
      </w:pPr>
      <w:r w:rsidRPr="00D45EF5">
        <w:rPr>
          <w:rFonts w:ascii="Arial" w:hAnsi="Arial" w:cs="Arial"/>
          <w:color w:val="000000"/>
          <w:u w:val="single"/>
        </w:rPr>
        <w:t>NOTICE TO TENANTS THAT A UTILITY ALLOWANCE DECREASE HAS BEEN CALCULATED AN</w:t>
      </w:r>
      <w:r w:rsidR="00D45EF5" w:rsidRPr="00D45EF5">
        <w:rPr>
          <w:rFonts w:ascii="Arial" w:hAnsi="Arial" w:cs="Arial"/>
          <w:color w:val="000000"/>
          <w:u w:val="single"/>
        </w:rPr>
        <w:t>D SUBMITTED TO HUD FOR APPROVAL</w:t>
      </w:r>
      <w:r w:rsidR="00A0565C">
        <w:rPr>
          <w:rFonts w:ascii="Arial" w:hAnsi="Arial" w:cs="Arial"/>
          <w:color w:val="000000"/>
          <w:u w:val="single"/>
        </w:rPr>
        <w:t>*</w:t>
      </w:r>
    </w:p>
    <w:p w:rsidR="00777460" w:rsidRPr="00225E38" w:rsidRDefault="00777460" w:rsidP="00777460">
      <w:pPr>
        <w:pStyle w:val="CM3"/>
        <w:spacing w:after="242" w:line="246" w:lineRule="atLeast"/>
        <w:rPr>
          <w:rFonts w:ascii="Arial" w:hAnsi="Arial" w:cs="Arial"/>
          <w:color w:val="000000"/>
        </w:rPr>
      </w:pPr>
      <w:r w:rsidRPr="00225E38">
        <w:rPr>
          <w:rFonts w:ascii="Arial" w:hAnsi="Arial" w:cs="Arial"/>
          <w:color w:val="000000"/>
          <w:highlight w:val="yellow"/>
        </w:rPr>
        <w:t>Date</w:t>
      </w:r>
    </w:p>
    <w:p w:rsidR="00777460" w:rsidRPr="00225E38" w:rsidRDefault="00D45EF5" w:rsidP="00777460">
      <w:pPr>
        <w:pStyle w:val="CM3"/>
        <w:spacing w:after="242" w:line="24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Residents,</w:t>
      </w:r>
    </w:p>
    <w:p w:rsidR="00237EA4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Take note that a Utility Allowance (U/A) decrease has been c</w:t>
      </w:r>
      <w:r>
        <w:rPr>
          <w:rFonts w:ascii="Arial" w:hAnsi="Arial" w:cs="Arial"/>
          <w:color w:val="000000"/>
          <w:sz w:val="24"/>
          <w:szCs w:val="24"/>
        </w:rPr>
        <w:t>alculated based on the utility c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osts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Name,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and a request to adjust the U/A has been submitted to the United States Department of Housing and Urban Development (HUD)/Contract</w:t>
      </w:r>
      <w:r>
        <w:rPr>
          <w:rFonts w:ascii="Arial" w:hAnsi="Arial" w:cs="Arial"/>
          <w:color w:val="000000"/>
          <w:sz w:val="24"/>
          <w:szCs w:val="24"/>
        </w:rPr>
        <w:t xml:space="preserve"> Administrator (CA). This change will take effect on </w:t>
      </w:r>
      <w:r w:rsidRPr="00777460">
        <w:rPr>
          <w:rFonts w:ascii="Arial" w:hAnsi="Arial" w:cs="Arial"/>
          <w:color w:val="000000"/>
          <w:sz w:val="24"/>
          <w:szCs w:val="24"/>
          <w:highlight w:val="yellow"/>
        </w:rPr>
        <w:t>UA effective date.</w:t>
      </w:r>
    </w:p>
    <w:p w:rsidR="00777460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You have the right to participate as provided in §24</w:t>
      </w:r>
      <w:r>
        <w:rPr>
          <w:rFonts w:ascii="Arial" w:hAnsi="Arial" w:cs="Arial"/>
          <w:color w:val="000000"/>
          <w:sz w:val="24"/>
          <w:szCs w:val="24"/>
        </w:rPr>
        <w:t xml:space="preserve">5.420. A copy of the materials 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that we are submitting to HUD/CA in support of our request will be available during normal business hours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address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for a period of 30 days from the date of service of this notice for inspection and copying by tenants of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and, if the tenants wish, by lega</w:t>
      </w:r>
      <w:r>
        <w:rPr>
          <w:rFonts w:ascii="Arial" w:hAnsi="Arial" w:cs="Arial"/>
          <w:color w:val="000000"/>
          <w:sz w:val="24"/>
          <w:szCs w:val="24"/>
        </w:rPr>
        <w:t xml:space="preserve">l or other representatives acting for them individually or as a group. </w:t>
      </w:r>
    </w:p>
    <w:p w:rsidR="00777460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 xml:space="preserve">During a period of 30 days from the date of service of this notice, tenants of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may submit written comments on the proposed rent adjustment to us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address</w:t>
      </w:r>
      <w:r w:rsidRPr="00225E38">
        <w:rPr>
          <w:rFonts w:ascii="Arial" w:hAnsi="Arial" w:cs="Arial"/>
          <w:color w:val="000000"/>
          <w:sz w:val="24"/>
          <w:szCs w:val="24"/>
        </w:rPr>
        <w:t>. Tenant representatives may assist tenants in preparing those comments. These comments will be transmitted to HUD/CA, along with our evaluation of them and</w:t>
      </w:r>
      <w:r>
        <w:rPr>
          <w:rFonts w:ascii="Arial" w:hAnsi="Arial" w:cs="Arial"/>
          <w:color w:val="000000"/>
          <w:sz w:val="24"/>
          <w:szCs w:val="24"/>
        </w:rPr>
        <w:t xml:space="preserve"> our request for the decrease.</w:t>
      </w:r>
    </w:p>
    <w:p w:rsidR="00777460" w:rsidRPr="00225E38" w:rsidRDefault="00777460" w:rsidP="00777460">
      <w:pPr>
        <w:pStyle w:val="CM3"/>
        <w:spacing w:after="242" w:line="243" w:lineRule="atLeast"/>
        <w:ind w:right="720"/>
        <w:rPr>
          <w:rFonts w:ascii="Arial" w:hAnsi="Arial" w:cs="Arial"/>
          <w:color w:val="000000"/>
        </w:rPr>
      </w:pPr>
      <w:r w:rsidRPr="00225E38">
        <w:rPr>
          <w:rFonts w:ascii="Arial" w:hAnsi="Arial" w:cs="Arial"/>
          <w:color w:val="000000"/>
        </w:rPr>
        <w:t xml:space="preserve">You may also send a copy of your comments directly to the Contract Administrator at the following address: </w:t>
      </w:r>
    </w:p>
    <w:p w:rsidR="00777460" w:rsidRDefault="0079147F" w:rsidP="008C0C3D">
      <w:pPr>
        <w:pStyle w:val="CM1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CGI</w:t>
      </w:r>
    </w:p>
    <w:p w:rsidR="00F42DB0" w:rsidRPr="00F42DB0" w:rsidRDefault="0079147F" w:rsidP="008C0C3D">
      <w:pPr>
        <w:pStyle w:val="CM1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2630 Elm Hill Pike</w:t>
      </w:r>
      <w:r w:rsidR="005C4F1F">
        <w:rPr>
          <w:rFonts w:ascii="Arial" w:hAnsi="Arial" w:cs="Arial"/>
          <w:color w:val="000000"/>
        </w:rPr>
        <w:t>, Suite 11</w:t>
      </w:r>
      <w:r>
        <w:rPr>
          <w:rFonts w:ascii="Arial" w:hAnsi="Arial" w:cs="Arial"/>
          <w:color w:val="000000"/>
        </w:rPr>
        <w:t>5</w:t>
      </w:r>
    </w:p>
    <w:p w:rsidR="00777460" w:rsidRDefault="0079147F" w:rsidP="008C0C3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Nashville, TN</w:t>
      </w:r>
      <w:r w:rsidR="005C4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37214</w:t>
      </w:r>
    </w:p>
    <w:p w:rsidR="00777460" w:rsidRDefault="00777460" w:rsidP="008C0C3D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Attention: Project Based Contract Administration</w:t>
      </w:r>
    </w:p>
    <w:p w:rsidR="0079147F" w:rsidRPr="00225E38" w:rsidRDefault="0079147F" w:rsidP="001906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4"/>
          <w:szCs w:val="24"/>
        </w:rPr>
        <w:t>Or</w:t>
      </w:r>
      <w:proofErr w:type="gramEnd"/>
      <w:r w:rsidR="0019061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e-mail </w:t>
      </w:r>
      <w:r w:rsidR="00190616">
        <w:rPr>
          <w:rFonts w:ascii="Arial" w:hAnsi="Arial" w:cs="Arial"/>
          <w:color w:val="000000"/>
          <w:sz w:val="24"/>
          <w:szCs w:val="24"/>
        </w:rPr>
        <w:t xml:space="preserve">your </w:t>
      </w:r>
      <w:r>
        <w:rPr>
          <w:rFonts w:ascii="Arial" w:hAnsi="Arial" w:cs="Arial"/>
          <w:color w:val="000000"/>
          <w:sz w:val="24"/>
          <w:szCs w:val="24"/>
        </w:rPr>
        <w:t>comments to</w:t>
      </w:r>
      <w:r w:rsidR="00190616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9147F">
        <w:rPr>
          <w:rFonts w:ascii="Arial" w:hAnsi="Arial" w:cs="Arial"/>
          <w:color w:val="000000"/>
          <w:sz w:val="24"/>
          <w:szCs w:val="24"/>
        </w:rPr>
        <w:t>tnpbca@housing.systems</w:t>
      </w:r>
    </w:p>
    <w:p w:rsidR="00777460" w:rsidRPr="008C0C3D" w:rsidRDefault="00777460" w:rsidP="008C0C3D">
      <w:pPr>
        <w:pStyle w:val="CM1"/>
        <w:rPr>
          <w:rFonts w:ascii="Arial" w:hAnsi="Arial" w:cs="Arial"/>
          <w:color w:val="000000"/>
        </w:rPr>
      </w:pPr>
      <w:r w:rsidRPr="008C0C3D">
        <w:rPr>
          <w:rFonts w:ascii="Arial" w:hAnsi="Arial" w:cs="Arial"/>
          <w:color w:val="000000"/>
        </w:rPr>
        <w:t xml:space="preserve">HUD will approve, adjust upward or downward, or disapprove the proposed UA decrease upon reviewing the request and comments. When HUD/CA advises us in writing of the decision on our request, you will be notified. If the request is approved, any allowable adjustment will be put into effect only after a period of at least 30 days from the date you are served with that notice and in accordance with the terms of existing leases. </w:t>
      </w:r>
    </w:p>
    <w:p w:rsidR="00777460" w:rsidRDefault="00777460" w:rsidP="00777460"/>
    <w:p w:rsidR="00777460" w:rsidRPr="00777460" w:rsidRDefault="00777460" w:rsidP="00777460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777460">
        <w:rPr>
          <w:rFonts w:ascii="Arial" w:hAnsi="Arial" w:cs="Arial"/>
          <w:sz w:val="24"/>
          <w:szCs w:val="24"/>
          <w:highlight w:val="yellow"/>
        </w:rPr>
        <w:t>Owner/agent Name</w:t>
      </w:r>
    </w:p>
    <w:p w:rsidR="00777460" w:rsidRPr="00777460" w:rsidRDefault="00777460" w:rsidP="00777460">
      <w:pPr>
        <w:spacing w:line="240" w:lineRule="auto"/>
        <w:rPr>
          <w:rFonts w:ascii="Arial" w:hAnsi="Arial" w:cs="Arial"/>
          <w:sz w:val="24"/>
          <w:szCs w:val="24"/>
        </w:rPr>
      </w:pPr>
      <w:r w:rsidRPr="00777460">
        <w:rPr>
          <w:rFonts w:ascii="Arial" w:hAnsi="Arial" w:cs="Arial"/>
          <w:sz w:val="24"/>
          <w:szCs w:val="24"/>
          <w:highlight w:val="yellow"/>
        </w:rPr>
        <w:t>Property Name</w:t>
      </w:r>
    </w:p>
    <w:sectPr w:rsidR="00777460" w:rsidRPr="00777460" w:rsidSect="00F64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47" w:rsidRDefault="00752D47" w:rsidP="00A0565C">
      <w:pPr>
        <w:spacing w:after="0" w:line="240" w:lineRule="auto"/>
      </w:pPr>
      <w:r>
        <w:separator/>
      </w:r>
    </w:p>
  </w:endnote>
  <w:endnote w:type="continuationSeparator" w:id="0">
    <w:p w:rsidR="00752D47" w:rsidRDefault="00752D47" w:rsidP="00A0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Arial-11009">
    <w:altName w:val="* 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F5" w:rsidRDefault="00A84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5C" w:rsidRPr="00A0565C" w:rsidRDefault="00A0565C" w:rsidP="00A0565C">
    <w:pPr>
      <w:rPr>
        <w:sz w:val="16"/>
        <w:szCs w:val="16"/>
      </w:rPr>
    </w:pPr>
    <w:r>
      <w:rPr>
        <w:sz w:val="16"/>
        <w:szCs w:val="16"/>
      </w:rPr>
      <w:t>*</w:t>
    </w:r>
    <w:r w:rsidRPr="00A0565C">
      <w:rPr>
        <w:sz w:val="16"/>
        <w:szCs w:val="16"/>
      </w:rPr>
      <w:t xml:space="preserve">As required by </w:t>
    </w:r>
    <w:r>
      <w:rPr>
        <w:sz w:val="16"/>
        <w:szCs w:val="16"/>
      </w:rPr>
      <w:t xml:space="preserve">CFR </w:t>
    </w:r>
    <w:r w:rsidRPr="00A0565C">
      <w:rPr>
        <w:sz w:val="16"/>
        <w:szCs w:val="16"/>
      </w:rPr>
      <w:t>245.410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F5" w:rsidRDefault="00A84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47" w:rsidRDefault="00752D47" w:rsidP="00A0565C">
      <w:pPr>
        <w:spacing w:after="0" w:line="240" w:lineRule="auto"/>
      </w:pPr>
      <w:r>
        <w:separator/>
      </w:r>
    </w:p>
  </w:footnote>
  <w:footnote w:type="continuationSeparator" w:id="0">
    <w:p w:rsidR="00752D47" w:rsidRDefault="00752D47" w:rsidP="00A0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F5" w:rsidRDefault="00A84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34199"/>
      <w:docPartObj>
        <w:docPartGallery w:val="Watermarks"/>
        <w:docPartUnique/>
      </w:docPartObj>
    </w:sdtPr>
    <w:sdtEndPr/>
    <w:sdtContent>
      <w:p w:rsidR="00A84BF5" w:rsidRDefault="00752D4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6831220" o:spid="_x0000_s2049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gray [1629]" stroked="f"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F5" w:rsidRDefault="00A84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sDAzMDEyNjE3NTdQ0lEKTi0uzszPAykwrAUABKgADCwAAAA="/>
  </w:docVars>
  <w:rsids>
    <w:rsidRoot w:val="00777460"/>
    <w:rsid w:val="00130164"/>
    <w:rsid w:val="00190616"/>
    <w:rsid w:val="00237EA4"/>
    <w:rsid w:val="0029250E"/>
    <w:rsid w:val="00430E2C"/>
    <w:rsid w:val="005C2C81"/>
    <w:rsid w:val="005C4F1F"/>
    <w:rsid w:val="005F1733"/>
    <w:rsid w:val="00617A73"/>
    <w:rsid w:val="0072506B"/>
    <w:rsid w:val="00752D47"/>
    <w:rsid w:val="007760AA"/>
    <w:rsid w:val="00777460"/>
    <w:rsid w:val="0079147F"/>
    <w:rsid w:val="008C0C3D"/>
    <w:rsid w:val="00A0565C"/>
    <w:rsid w:val="00A84BF5"/>
    <w:rsid w:val="00B1766E"/>
    <w:rsid w:val="00D45EF5"/>
    <w:rsid w:val="00DE3D63"/>
    <w:rsid w:val="00F05047"/>
    <w:rsid w:val="00F42DB0"/>
    <w:rsid w:val="00F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E07CF9"/>
  <w15:chartTrackingRefBased/>
  <w15:docId w15:val="{65D61700-5DBF-49B8-A90A-1C089D3E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0" w:lineRule="auto"/>
    </w:pPr>
    <w:rPr>
      <w:rFonts w:ascii="*Arial-11009" w:eastAsiaTheme="minorEastAsia" w:hAnsi="*Arial-11009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6" w:lineRule="atLeast"/>
    </w:pPr>
    <w:rPr>
      <w:rFonts w:ascii="*Arial-11009" w:eastAsiaTheme="minorEastAsia" w:hAnsi="*Arial-11009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6" w:lineRule="atLeast"/>
    </w:pPr>
    <w:rPr>
      <w:rFonts w:ascii="*Arial-11009" w:eastAsiaTheme="minorEastAsia" w:hAnsi="*Arial-1100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5C"/>
  </w:style>
  <w:style w:type="paragraph" w:styleId="Footer">
    <w:name w:val="footer"/>
    <w:basedOn w:val="Normal"/>
    <w:link w:val="FooterChar"/>
    <w:uiPriority w:val="99"/>
    <w:unhideWhenUsed/>
    <w:rsid w:val="00A0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CGI-BPTS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Hill</dc:creator>
  <cp:keywords/>
  <dc:description/>
  <cp:lastModifiedBy>Andrew Hill</cp:lastModifiedBy>
  <cp:revision>2</cp:revision>
  <dcterms:created xsi:type="dcterms:W3CDTF">2022-05-04T19:36:00Z</dcterms:created>
  <dcterms:modified xsi:type="dcterms:W3CDTF">2022-05-04T19:36:00Z</dcterms:modified>
</cp:coreProperties>
</file>